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80" w:rsidRDefault="007F1A80"/>
    <w:p w:rsidR="007F1A80" w:rsidRPr="007F1A80" w:rsidRDefault="007F1A80" w:rsidP="007F1A80"/>
    <w:p w:rsidR="00362149" w:rsidRDefault="00F87ABC" w:rsidP="00362149">
      <w:pPr>
        <w:jc w:val="both"/>
      </w:pPr>
      <w:r>
        <w:tab/>
      </w:r>
    </w:p>
    <w:p w:rsidR="00F9666B" w:rsidRDefault="00F9666B" w:rsidP="00362149">
      <w:pPr>
        <w:jc w:val="both"/>
        <w:rPr>
          <w:rFonts w:ascii="Arial" w:hAnsi="Arial" w:cs="Arial"/>
          <w:sz w:val="21"/>
          <w:szCs w:val="21"/>
          <w:lang w:val="es-PR"/>
        </w:rPr>
      </w:pPr>
    </w:p>
    <w:p w:rsidR="00362149" w:rsidRPr="00874970" w:rsidRDefault="00362149" w:rsidP="0036214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:rsidR="00362149" w:rsidRPr="00127497" w:rsidRDefault="00362149" w:rsidP="00362149">
      <w:pPr>
        <w:jc w:val="both"/>
        <w:rPr>
          <w:rFonts w:ascii="Arial" w:hAnsi="Arial" w:cs="Arial"/>
          <w:b/>
          <w:sz w:val="22"/>
          <w:szCs w:val="22"/>
          <w:lang w:val="es-PR"/>
        </w:rPr>
      </w:pPr>
      <w:r w:rsidRPr="00127497">
        <w:rPr>
          <w:rFonts w:ascii="Arial" w:hAnsi="Arial" w:cs="Arial"/>
          <w:b/>
          <w:sz w:val="22"/>
          <w:szCs w:val="22"/>
          <w:lang w:val="es-PR"/>
        </w:rPr>
        <w:t>RE: [NÚM. INSTALACIÓN]</w:t>
      </w:r>
    </w:p>
    <w:p w:rsidR="00851F5E" w:rsidRPr="00127497" w:rsidRDefault="00851F5E" w:rsidP="00362149">
      <w:pPr>
        <w:jc w:val="both"/>
        <w:rPr>
          <w:rFonts w:ascii="Arial" w:hAnsi="Arial" w:cs="Arial"/>
          <w:b/>
          <w:sz w:val="22"/>
          <w:szCs w:val="22"/>
          <w:lang w:val="es-PR"/>
        </w:rPr>
      </w:pPr>
      <w:r w:rsidRPr="00127497">
        <w:rPr>
          <w:rFonts w:ascii="Arial" w:hAnsi="Arial" w:cs="Arial"/>
          <w:b/>
          <w:sz w:val="22"/>
          <w:szCs w:val="22"/>
          <w:lang w:val="es-PR"/>
        </w:rPr>
        <w:t xml:space="preserve">CASO: </w:t>
      </w:r>
    </w:p>
    <w:p w:rsidR="00362149" w:rsidRPr="00127497" w:rsidRDefault="00362149" w:rsidP="00362149">
      <w:pPr>
        <w:jc w:val="both"/>
        <w:rPr>
          <w:rFonts w:ascii="Arial" w:hAnsi="Arial" w:cs="Arial"/>
          <w:sz w:val="22"/>
          <w:szCs w:val="22"/>
          <w:lang w:val="es-PR"/>
        </w:rPr>
      </w:pPr>
    </w:p>
    <w:p w:rsidR="00362149" w:rsidRPr="00127497" w:rsidRDefault="00362149" w:rsidP="003621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R"/>
        </w:rPr>
      </w:pPr>
    </w:p>
    <w:p w:rsidR="00CD64FE" w:rsidRPr="00127497" w:rsidRDefault="00851F5E" w:rsidP="00362149">
      <w:pPr>
        <w:autoSpaceDE w:val="0"/>
        <w:autoSpaceDN w:val="0"/>
        <w:adjustRightInd w:val="0"/>
        <w:jc w:val="both"/>
        <w:rPr>
          <w:rStyle w:val="normalchar1"/>
          <w:rFonts w:ascii="Arial" w:hAnsi="Arial" w:cs="Arial"/>
          <w:iCs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 xml:space="preserve">El día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FechaVisita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«FechaVisita»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ArticuloTituloVisitante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«ArticuloTituloVisitante»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TituloVisitante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«TituloVisitante»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Visitante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«Visitante»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,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TipoVisitante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«TipoVisitante»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F9666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t xml:space="preserve"> de la pro</w:t>
      </w:r>
      <w:r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t xml:space="preserve">piedad localizada en </w:t>
      </w:r>
      <w:r w:rsidR="00B4340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fldChar w:fldCharType="begin"/>
      </w:r>
      <w:r w:rsidR="00B4340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instrText xml:space="preserve"> MERGEFIELD  DireccionFisica  \* MERGEFORMAT </w:instrText>
      </w:r>
      <w:r w:rsidR="00B4340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eastAsia="Times New Roman" w:hAnsi="Arial" w:cs="Arial"/>
          <w:noProof/>
          <w:color w:val="000000"/>
          <w:sz w:val="22"/>
          <w:szCs w:val="22"/>
          <w:lang w:val="es-PR"/>
        </w:rPr>
        <w:t>«DireccionFisica»</w:t>
      </w:r>
      <w:r w:rsidR="00B4340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fldChar w:fldCharType="end"/>
      </w:r>
      <w:r w:rsidR="00B4340B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t>,</w:t>
      </w:r>
      <w:r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t xml:space="preserve"> s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e presentó a las oficinas de Reducción de Agua No Facturada </w:t>
      </w:r>
      <w:r w:rsidR="00CD64FE" w:rsidRPr="00127497">
        <w:rPr>
          <w:rFonts w:ascii="Arial" w:hAnsi="Arial" w:cs="Arial"/>
          <w:sz w:val="22"/>
          <w:szCs w:val="22"/>
          <w:lang w:val="es-PR"/>
        </w:rPr>
        <w:t>[</w:t>
      </w:r>
      <w:r w:rsidRPr="00127497">
        <w:rPr>
          <w:rFonts w:ascii="Arial" w:hAnsi="Arial" w:cs="Arial"/>
          <w:sz w:val="22"/>
          <w:szCs w:val="22"/>
          <w:lang w:val="es-PR"/>
        </w:rPr>
        <w:t>ORANF</w:t>
      </w:r>
      <w:r w:rsidR="00CD64FE" w:rsidRPr="00127497">
        <w:rPr>
          <w:rFonts w:ascii="Arial" w:hAnsi="Arial" w:cs="Arial"/>
          <w:sz w:val="22"/>
          <w:szCs w:val="22"/>
          <w:lang w:val="es-PR"/>
        </w:rPr>
        <w:t>]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.  El </w:t>
      </w:r>
      <w:r w:rsidR="00F9666B" w:rsidRPr="00127497">
        <w:rPr>
          <w:rFonts w:ascii="Arial" w:hAnsi="Arial" w:cs="Arial"/>
          <w:sz w:val="22"/>
          <w:szCs w:val="22"/>
          <w:lang w:val="es-PR"/>
        </w:rPr>
        <w:t>motivo</w:t>
      </w:r>
      <w:r w:rsidR="0058314E" w:rsidRPr="00127497">
        <w:rPr>
          <w:rFonts w:ascii="Arial" w:hAnsi="Arial" w:cs="Arial"/>
          <w:sz w:val="22"/>
          <w:szCs w:val="22"/>
          <w:lang w:val="es-PR"/>
        </w:rPr>
        <w:t xml:space="preserve"> de su visita fue debido a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MotivoVisita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«MotivoVisita»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Pr="00127497">
        <w:rPr>
          <w:rFonts w:ascii="Arial" w:hAnsi="Arial" w:cs="Arial"/>
          <w:sz w:val="22"/>
          <w:szCs w:val="22"/>
          <w:lang w:val="es-PR"/>
        </w:rPr>
        <w:t xml:space="preserve">.  Luego de la evaluación e </w:t>
      </w:r>
      <w:r w:rsidR="00F9666B" w:rsidRPr="00127497">
        <w:rPr>
          <w:rFonts w:ascii="Arial" w:hAnsi="Arial" w:cs="Arial"/>
          <w:sz w:val="22"/>
          <w:szCs w:val="22"/>
          <w:lang w:val="es-PR"/>
        </w:rPr>
        <w:t>investigación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 realizada, </w:t>
      </w:r>
      <w:r w:rsidRPr="00127497">
        <w:rPr>
          <w:rFonts w:ascii="Arial" w:eastAsia="Times New Roman" w:hAnsi="Arial" w:cs="Arial"/>
          <w:sz w:val="22"/>
          <w:szCs w:val="22"/>
          <w:lang w:val="es-PR"/>
        </w:rPr>
        <w:t xml:space="preserve">pudimos verificar que se utilizó </w:t>
      </w:r>
      <w:r w:rsidR="00B4340B" w:rsidRPr="00127497">
        <w:rPr>
          <w:rFonts w:ascii="Arial" w:eastAsia="Times New Roman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eastAsia="Times New Roman" w:hAnsi="Arial" w:cs="Arial"/>
          <w:sz w:val="22"/>
          <w:szCs w:val="22"/>
          <w:lang w:val="es-PR"/>
        </w:rPr>
        <w:instrText xml:space="preserve"> MERGEFIELD  Hallazgo  \* MERGEFORMAT </w:instrText>
      </w:r>
      <w:r w:rsidR="00B4340B" w:rsidRPr="00127497">
        <w:rPr>
          <w:rFonts w:ascii="Arial" w:eastAsia="Times New Roman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eastAsia="Times New Roman" w:hAnsi="Arial" w:cs="Arial"/>
          <w:noProof/>
          <w:sz w:val="22"/>
          <w:szCs w:val="22"/>
          <w:lang w:val="es-PR"/>
        </w:rPr>
        <w:t>«Hallazgo»</w:t>
      </w:r>
      <w:r w:rsidR="00B4340B" w:rsidRPr="00127497">
        <w:rPr>
          <w:rFonts w:ascii="Arial" w:eastAsia="Times New Roman" w:hAnsi="Arial" w:cs="Arial"/>
          <w:sz w:val="22"/>
          <w:szCs w:val="22"/>
          <w:lang w:val="es-PR"/>
        </w:rPr>
        <w:fldChar w:fldCharType="end"/>
      </w:r>
      <w:r w:rsidR="00CD64FE" w:rsidRPr="00127497">
        <w:rPr>
          <w:rFonts w:ascii="Arial" w:eastAsia="Times New Roman" w:hAnsi="Arial" w:cs="Arial"/>
          <w:color w:val="000000"/>
          <w:sz w:val="22"/>
          <w:szCs w:val="22"/>
          <w:lang w:val="es-PR"/>
        </w:rPr>
        <w:t xml:space="preserve"> </w:t>
      </w:r>
      <w:r w:rsidRPr="00127497">
        <w:rPr>
          <w:rFonts w:ascii="Arial" w:eastAsia="Times New Roman" w:hAnsi="Arial" w:cs="Arial"/>
          <w:sz w:val="22"/>
          <w:szCs w:val="22"/>
          <w:lang w:val="es-PR"/>
        </w:rPr>
        <w:t>sin que mediara un servicio registrado con la Autoridad de Acueductos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 y Alcantarillados de Puerto Rico </w:t>
      </w:r>
      <w:r w:rsidR="00CD64FE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[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Autoridad</w:t>
      </w:r>
      <w:r w:rsidR="00CD64FE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]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. Se </w:t>
      </w:r>
      <w:r w:rsidR="00F9666B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identificó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 que el uso no autorizado </w:t>
      </w:r>
      <w:r w:rsidR="00F9666B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ocurrió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 </w:t>
      </w:r>
      <w:r w:rsidR="00F9666B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>durante</w:t>
      </w:r>
      <w:r w:rsidR="00CD64FE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 </w:t>
      </w:r>
      <w:r w:rsidR="00DF7A55"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varios periodos </w:t>
      </w:r>
      <w:r w:rsidR="00DF7A55" w:rsidRPr="00127497">
        <w:rPr>
          <w:rFonts w:ascii="Arial" w:hAnsi="Arial" w:cs="Arial"/>
          <w:color w:val="000000"/>
          <w:sz w:val="22"/>
          <w:szCs w:val="22"/>
          <w:lang w:val="es-PR"/>
        </w:rPr>
        <w:t>[véase detalle al dorso].</w:t>
      </w:r>
    </w:p>
    <w:p w:rsidR="00CD64FE" w:rsidRPr="00127497" w:rsidRDefault="00CD64FE" w:rsidP="00362149">
      <w:pPr>
        <w:autoSpaceDE w:val="0"/>
        <w:autoSpaceDN w:val="0"/>
        <w:adjustRightInd w:val="0"/>
        <w:jc w:val="both"/>
        <w:rPr>
          <w:rStyle w:val="normalchar1"/>
          <w:rFonts w:ascii="Arial" w:hAnsi="Arial" w:cs="Arial"/>
          <w:iCs/>
          <w:sz w:val="22"/>
          <w:szCs w:val="22"/>
          <w:lang w:val="es-PR"/>
        </w:rPr>
      </w:pPr>
    </w:p>
    <w:p w:rsidR="00362149" w:rsidRPr="00127497" w:rsidRDefault="0058314E" w:rsidP="003621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color w:val="000000"/>
          <w:sz w:val="22"/>
          <w:szCs w:val="22"/>
          <w:lang w:val="es-PR"/>
        </w:rPr>
        <w:t xml:space="preserve">Ante esta situación, se le notifica la determinación de la Autoridad de imponerle 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t>$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instrText xml:space="preserve"> MERGEFIELD  Multa  \* MERGEFORMAT </w:instrTex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color w:val="000000"/>
          <w:sz w:val="22"/>
          <w:szCs w:val="22"/>
          <w:lang w:val="es-PR"/>
        </w:rPr>
        <w:t>«Multa»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end"/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 xml:space="preserve"> en multas administrativas y 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t>$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instrText xml:space="preserve"> MERGEFIELD  GastosAdministrativos  \* MERGEFORMAT </w:instrTex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color w:val="000000"/>
          <w:sz w:val="22"/>
          <w:szCs w:val="22"/>
          <w:lang w:val="es-PR"/>
        </w:rPr>
        <w:t>«GastosAdministrativos»</w:t>
      </w:r>
      <w:r w:rsidR="00B4340B" w:rsidRPr="00127497">
        <w:rPr>
          <w:rFonts w:ascii="Arial" w:hAnsi="Arial" w:cs="Arial"/>
          <w:color w:val="000000"/>
          <w:sz w:val="22"/>
          <w:szCs w:val="22"/>
          <w:lang w:val="es-PR"/>
        </w:rPr>
        <w:fldChar w:fldCharType="end"/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 xml:space="preserve"> en gastos administrativos </w:t>
      </w:r>
      <w:r w:rsidR="00CD64FE" w:rsidRPr="00127497">
        <w:rPr>
          <w:rFonts w:ascii="Arial" w:hAnsi="Arial" w:cs="Arial"/>
          <w:color w:val="000000"/>
          <w:sz w:val="22"/>
          <w:szCs w:val="22"/>
          <w:lang w:val="es-PR"/>
        </w:rPr>
        <w:t>[</w:t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>véase detalle al dorso</w:t>
      </w:r>
      <w:r w:rsidR="00CD64FE" w:rsidRPr="00127497">
        <w:rPr>
          <w:rFonts w:ascii="Arial" w:hAnsi="Arial" w:cs="Arial"/>
          <w:color w:val="000000"/>
          <w:sz w:val="22"/>
          <w:szCs w:val="22"/>
          <w:lang w:val="es-PR"/>
        </w:rPr>
        <w:t>]</w:t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>, conforme a las infracciones incurridas, de acuerdo con el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 Artículo 7.03 del </w:t>
      </w:r>
      <w:r w:rsidRPr="00127497">
        <w:rPr>
          <w:rFonts w:ascii="Arial" w:hAnsi="Arial" w:cs="Arial"/>
          <w:b/>
          <w:sz w:val="22"/>
          <w:szCs w:val="22"/>
          <w:lang w:val="es-PR"/>
        </w:rPr>
        <w:t>Reglamento Sobre el Uso de los Servicios de Acueductos y Alcantarillado Sanitario de Puerto Rico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 8901</w:t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>, entre otros cargos.</w:t>
      </w:r>
      <w:r w:rsidRPr="00127497">
        <w:rPr>
          <w:rStyle w:val="normalchar1"/>
          <w:rFonts w:ascii="Arial" w:hAnsi="Arial" w:cs="Arial"/>
          <w:iCs/>
          <w:sz w:val="22"/>
          <w:szCs w:val="22"/>
          <w:lang w:val="es-PR"/>
        </w:rPr>
        <w:t xml:space="preserve"> </w:t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 xml:space="preserve">El desglose </w:t>
      </w:r>
      <w:r w:rsidR="00DF7A55" w:rsidRPr="00127497">
        <w:rPr>
          <w:rFonts w:ascii="Arial" w:hAnsi="Arial" w:cs="Arial"/>
          <w:color w:val="000000"/>
          <w:sz w:val="22"/>
          <w:szCs w:val="22"/>
          <w:lang w:val="es-PR"/>
        </w:rPr>
        <w:t xml:space="preserve">acumulado </w:t>
      </w:r>
      <w:r w:rsidRPr="00127497">
        <w:rPr>
          <w:rFonts w:ascii="Arial" w:hAnsi="Arial" w:cs="Arial"/>
          <w:color w:val="000000"/>
          <w:sz w:val="22"/>
          <w:szCs w:val="22"/>
          <w:lang w:val="es-PR"/>
        </w:rPr>
        <w:t>de los cargos es el siguiente:</w:t>
      </w:r>
    </w:p>
    <w:p w:rsidR="00362149" w:rsidRPr="00127497" w:rsidRDefault="00362149" w:rsidP="0036214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PR"/>
        </w:rPr>
      </w:pP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Balance Adeudado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BalanceAdeudado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«BalanceAdeudado»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Agua Sin Facturar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AguaSinFacturar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«AguaSinFacturar»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 w:firstLine="36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>Cargos Agua:</w:t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sz w:val="22"/>
          <w:szCs w:val="22"/>
          <w:lang w:val="es-PR"/>
        </w:rPr>
        <w:instrText xml:space="preserve"> MERGEFIELD  CargoAgua  \* MERGEFORMAT </w:instrText>
      </w:r>
      <w:r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noProof/>
          <w:sz w:val="22"/>
          <w:szCs w:val="22"/>
          <w:lang w:val="es-PR"/>
        </w:rPr>
        <w:t>«CargoAgua»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 w:firstLine="36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>Cargos Alcantarillado:</w:t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sz w:val="22"/>
          <w:szCs w:val="22"/>
          <w:lang w:val="es-PR"/>
        </w:rPr>
        <w:instrText xml:space="preserve"> MERGEFIELD  CargoAlcantarillado  \* MERGEFORMAT </w:instrText>
      </w:r>
      <w:r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noProof/>
          <w:sz w:val="22"/>
          <w:szCs w:val="22"/>
          <w:lang w:val="es-PR"/>
        </w:rPr>
        <w:t>«CargoAlcantarillado»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 w:firstLine="36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>Cargos CCAR Agua:</w:t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sz w:val="22"/>
          <w:szCs w:val="22"/>
          <w:lang w:val="es-PR"/>
        </w:rPr>
        <w:instrText xml:space="preserve"> MERGEFIELD  CargoCcarAgua  \* MERGEFORMAT </w:instrText>
      </w:r>
      <w:r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noProof/>
          <w:sz w:val="22"/>
          <w:szCs w:val="22"/>
          <w:lang w:val="es-PR"/>
        </w:rPr>
        <w:t>«CargoCcarAgua»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 w:firstLine="36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>Cargos CCAR Alcantarillado:</w:t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sz w:val="22"/>
          <w:szCs w:val="22"/>
          <w:lang w:val="es-PR"/>
        </w:rPr>
        <w:instrText xml:space="preserve"> MERGEFIELD  CargoCcaAlcantarillado  \* MERGEFORMAT </w:instrText>
      </w:r>
      <w:r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noProof/>
          <w:sz w:val="22"/>
          <w:szCs w:val="22"/>
          <w:lang w:val="es-PR"/>
        </w:rPr>
        <w:t>«CargoCcaAlcantarillado»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 w:firstLine="360"/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>Cargos Especiales:</w:t>
      </w:r>
      <w:r w:rsidRPr="00127497">
        <w:rPr>
          <w:rFonts w:ascii="Arial" w:hAnsi="Arial" w:cs="Arial"/>
          <w:sz w:val="22"/>
          <w:szCs w:val="22"/>
          <w:lang w:val="es-PR"/>
        </w:rPr>
        <w:tab/>
      </w:r>
      <w:r w:rsidRPr="00127497">
        <w:rPr>
          <w:rFonts w:ascii="Arial" w:hAnsi="Arial" w:cs="Arial"/>
          <w:sz w:val="22"/>
          <w:szCs w:val="22"/>
          <w:lang w:val="es-PR"/>
        </w:rPr>
        <w:tab/>
        <w:t xml:space="preserve">          </w:t>
      </w:r>
      <w:r w:rsidRPr="00127497">
        <w:rPr>
          <w:rFonts w:ascii="Arial" w:hAnsi="Arial" w:cs="Arial"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sz w:val="22"/>
          <w:szCs w:val="22"/>
          <w:lang w:val="es-PR"/>
        </w:rPr>
        <w:instrText xml:space="preserve"> MERGEFIELD  CargosEspeciales  \* MERGEFORMAT </w:instrText>
      </w:r>
      <w:r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noProof/>
          <w:sz w:val="22"/>
          <w:szCs w:val="22"/>
          <w:lang w:val="es-PR"/>
        </w:rPr>
        <w:t>«CargosEspeciales»</w:t>
      </w:r>
      <w:r w:rsidRPr="00127497">
        <w:rPr>
          <w:rFonts w:ascii="Arial" w:hAnsi="Arial" w:cs="Arial"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Gastos Administrativos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GastosAdministrativos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«GastosAdministrativos»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Acometida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Acometida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«Acometida»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Depósito de Garantía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DepositoGarantia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«DepositoGarantia»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Fianza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Fianza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«Fianza»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Multa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Multa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«Multa</w:t>
      </w:r>
      <w:r w:rsidR="00360F10">
        <w:rPr>
          <w:rFonts w:ascii="Arial" w:hAnsi="Arial" w:cs="Arial"/>
          <w:b/>
          <w:bCs/>
          <w:noProof/>
          <w:sz w:val="22"/>
          <w:szCs w:val="22"/>
          <w:lang w:val="es-PR"/>
        </w:rPr>
        <w:t>Desglose</w:t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u w:val="single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Transferencia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u w:val="single"/>
          <w:lang w:val="es-PR"/>
        </w:rPr>
        <w:t>$</w:t>
      </w:r>
      <w:r w:rsidRPr="00127497">
        <w:rPr>
          <w:rFonts w:ascii="Arial" w:hAnsi="Arial" w:cs="Arial"/>
          <w:b/>
          <w:bCs/>
          <w:sz w:val="22"/>
          <w:szCs w:val="22"/>
          <w:u w:val="single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u w:val="single"/>
          <w:lang w:val="es-PR"/>
        </w:rPr>
        <w:instrText xml:space="preserve"> MERGEFIELD  Transferencia  \* MERGEFORMAT </w:instrText>
      </w:r>
      <w:r w:rsidRPr="00127497">
        <w:rPr>
          <w:rFonts w:ascii="Arial" w:hAnsi="Arial" w:cs="Arial"/>
          <w:b/>
          <w:bCs/>
          <w:sz w:val="22"/>
          <w:szCs w:val="22"/>
          <w:u w:val="single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u w:val="single"/>
          <w:lang w:val="es-PR"/>
        </w:rPr>
        <w:t>«Transferencia»</w:t>
      </w:r>
      <w:r w:rsidRPr="00127497">
        <w:rPr>
          <w:rFonts w:ascii="Arial" w:hAnsi="Arial" w:cs="Arial"/>
          <w:b/>
          <w:bCs/>
          <w:sz w:val="22"/>
          <w:szCs w:val="22"/>
          <w:u w:val="single"/>
          <w:lang w:val="es-PR"/>
        </w:rPr>
        <w:fldChar w:fldCharType="end"/>
      </w:r>
    </w:p>
    <w:p w:rsidR="00DA1667" w:rsidRPr="00127497" w:rsidRDefault="00DA1667" w:rsidP="00DA1667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 w:val="22"/>
          <w:szCs w:val="22"/>
          <w:lang w:val="es-PR"/>
        </w:rPr>
      </w:pPr>
      <w:r w:rsidRPr="00127497">
        <w:rPr>
          <w:rFonts w:ascii="Arial" w:hAnsi="Arial" w:cs="Arial"/>
          <w:b/>
          <w:bCs/>
          <w:sz w:val="22"/>
          <w:szCs w:val="22"/>
          <w:lang w:val="es-PR"/>
        </w:rPr>
        <w:t>Total a pagar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tab/>
        <w:t>$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begin"/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instrText xml:space="preserve"> MERGEFIELD  TotalDesglose  \* MERGEFORMAT </w:instrTex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separate"/>
      </w:r>
      <w:r w:rsidRPr="00127497">
        <w:rPr>
          <w:rFonts w:ascii="Arial" w:hAnsi="Arial" w:cs="Arial"/>
          <w:b/>
          <w:bCs/>
          <w:noProof/>
          <w:sz w:val="22"/>
          <w:szCs w:val="22"/>
          <w:lang w:val="es-PR"/>
        </w:rPr>
        <w:t>«TotalDesglose»</w:t>
      </w:r>
      <w:r w:rsidRPr="00127497">
        <w:rPr>
          <w:rFonts w:ascii="Arial" w:hAnsi="Arial" w:cs="Arial"/>
          <w:b/>
          <w:bCs/>
          <w:sz w:val="22"/>
          <w:szCs w:val="22"/>
          <w:lang w:val="es-PR"/>
        </w:rPr>
        <w:fldChar w:fldCharType="end"/>
      </w:r>
    </w:p>
    <w:p w:rsidR="00362149" w:rsidRPr="00127497" w:rsidRDefault="00362149" w:rsidP="00362149">
      <w:pPr>
        <w:spacing w:line="14" w:lineRule="atLeast"/>
        <w:ind w:left="1440"/>
        <w:jc w:val="both"/>
        <w:rPr>
          <w:rFonts w:ascii="Arial" w:hAnsi="Arial" w:cs="Arial"/>
          <w:b/>
          <w:sz w:val="22"/>
          <w:szCs w:val="22"/>
          <w:lang w:val="es-PR"/>
        </w:rPr>
      </w:pPr>
    </w:p>
    <w:p w:rsidR="00362149" w:rsidRPr="00CD64FE" w:rsidRDefault="00851F5E" w:rsidP="00362149">
      <w:pPr>
        <w:jc w:val="both"/>
        <w:rPr>
          <w:rFonts w:ascii="Arial" w:hAnsi="Arial" w:cs="Arial"/>
          <w:sz w:val="22"/>
          <w:szCs w:val="22"/>
          <w:lang w:val="es-PR"/>
        </w:rPr>
      </w:pPr>
      <w:r w:rsidRPr="00127497">
        <w:rPr>
          <w:rFonts w:ascii="Arial" w:hAnsi="Arial" w:cs="Arial"/>
          <w:sz w:val="22"/>
          <w:szCs w:val="22"/>
          <w:lang w:val="es-PR"/>
        </w:rPr>
        <w:t xml:space="preserve">Se le informo al cliente </w:t>
      </w:r>
      <w:r w:rsidR="003C7969" w:rsidRPr="00127497">
        <w:rPr>
          <w:rFonts w:ascii="Arial" w:hAnsi="Arial" w:cs="Arial"/>
          <w:sz w:val="22"/>
          <w:szCs w:val="22"/>
          <w:lang w:val="es-PR"/>
        </w:rPr>
        <w:t>que,</w:t>
      </w:r>
      <w:r w:rsidRPr="00127497">
        <w:rPr>
          <w:rFonts w:ascii="Arial" w:hAnsi="Arial" w:cs="Arial"/>
          <w:sz w:val="22"/>
          <w:szCs w:val="22"/>
          <w:lang w:val="es-PR"/>
        </w:rPr>
        <w:t xml:space="preserve"> de no estar</w:t>
      </w:r>
      <w:r w:rsidR="00362149" w:rsidRPr="00127497">
        <w:rPr>
          <w:rFonts w:ascii="Arial" w:hAnsi="Arial" w:cs="Arial"/>
          <w:sz w:val="22"/>
          <w:szCs w:val="22"/>
          <w:lang w:val="es-PR"/>
        </w:rPr>
        <w:t xml:space="preserve"> de acuerdo con esta determinación, puede solicitar una revisión por escrito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ArticuloTituloDirectorAuxiliar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«ArticuloTituloDirectorAuxiliar»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TituloDirectorAuxiliar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«TituloDirectorAuxiliar»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DirectorAuxiliar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«DirectorAuxiliar»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>,</w:t>
      </w:r>
      <w:r w:rsidR="00362149" w:rsidRPr="00127497">
        <w:rPr>
          <w:rFonts w:ascii="Arial" w:hAnsi="Arial" w:cs="Arial"/>
          <w:sz w:val="22"/>
          <w:szCs w:val="22"/>
          <w:lang w:val="es-PR"/>
        </w:rPr>
        <w:t xml:space="preserve"> Director Auxiliar de Servicio al Cliente, dentro de diez </w:t>
      </w:r>
      <w:r w:rsidR="00CD64FE" w:rsidRPr="00127497">
        <w:rPr>
          <w:rFonts w:ascii="Arial" w:hAnsi="Arial" w:cs="Arial"/>
          <w:sz w:val="22"/>
          <w:szCs w:val="22"/>
          <w:lang w:val="es-PR"/>
        </w:rPr>
        <w:t>[</w:t>
      </w:r>
      <w:r w:rsidR="00362149" w:rsidRPr="00127497">
        <w:rPr>
          <w:rFonts w:ascii="Arial" w:hAnsi="Arial" w:cs="Arial"/>
          <w:sz w:val="22"/>
          <w:szCs w:val="22"/>
          <w:lang w:val="es-PR"/>
        </w:rPr>
        <w:t>10</w:t>
      </w:r>
      <w:r w:rsidR="00CD64FE" w:rsidRPr="00127497">
        <w:rPr>
          <w:rFonts w:ascii="Arial" w:hAnsi="Arial" w:cs="Arial"/>
          <w:sz w:val="22"/>
          <w:szCs w:val="22"/>
          <w:lang w:val="es-PR"/>
        </w:rPr>
        <w:t>]</w:t>
      </w:r>
      <w:r w:rsidR="00362149" w:rsidRPr="00127497">
        <w:rPr>
          <w:rFonts w:ascii="Arial" w:hAnsi="Arial" w:cs="Arial"/>
          <w:sz w:val="22"/>
          <w:szCs w:val="22"/>
          <w:lang w:val="es-PR"/>
        </w:rPr>
        <w:t xml:space="preserve"> días calendario, a partir de la fecha de recibo de esta notificación. </w:t>
      </w:r>
      <w:r w:rsidR="00F9666B" w:rsidRPr="00127497">
        <w:rPr>
          <w:rFonts w:ascii="Arial" w:hAnsi="Arial" w:cs="Arial"/>
          <w:sz w:val="22"/>
          <w:szCs w:val="22"/>
          <w:lang w:val="es-PR"/>
        </w:rPr>
        <w:t xml:space="preserve">El </w:t>
      </w:r>
      <w:r w:rsidR="0058314E" w:rsidRPr="00127497">
        <w:rPr>
          <w:rFonts w:ascii="Arial" w:hAnsi="Arial" w:cs="Arial"/>
          <w:sz w:val="22"/>
          <w:szCs w:val="22"/>
          <w:lang w:val="es-PR"/>
        </w:rPr>
        <w:t>día</w:t>
      </w:r>
      <w:r w:rsidR="00F9666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FechaRevisionCargos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«FechaRevisionCargos»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ArticuloTituloCliente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«ArticuloTituloCliente»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TituloCliente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«TituloCliente»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Cliente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«Cliente»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F9666B" w:rsidRPr="00127497">
        <w:rPr>
          <w:rFonts w:ascii="Arial" w:hAnsi="Arial" w:cs="Arial"/>
          <w:sz w:val="22"/>
          <w:szCs w:val="22"/>
          <w:lang w:val="es-PR"/>
        </w:rPr>
        <w:t xml:space="preserve"> presentó su carta de revisión de cargo</w:t>
      </w:r>
      <w:r w:rsidR="00DF7A55" w:rsidRPr="00127497">
        <w:rPr>
          <w:rFonts w:ascii="Arial" w:hAnsi="Arial" w:cs="Arial"/>
          <w:sz w:val="22"/>
          <w:szCs w:val="22"/>
          <w:lang w:val="es-PR"/>
        </w:rPr>
        <w:t>s</w:t>
      </w:r>
      <w:r w:rsidR="00F9666B" w:rsidRPr="00127497">
        <w:rPr>
          <w:rFonts w:ascii="Arial" w:hAnsi="Arial" w:cs="Arial"/>
          <w:sz w:val="22"/>
          <w:szCs w:val="22"/>
          <w:lang w:val="es-PR"/>
        </w:rPr>
        <w:t>.  Su caso fue evaluado por</w:t>
      </w:r>
      <w:r w:rsidR="0058314E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ArticuloTituloRepresentanteRevision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«ArticuloTituloRepresentanteRevision»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TituloRepresentanteRevision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«TituloRepresentanteRevision»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B4340B" w:rsidRPr="00127497">
        <w:rPr>
          <w:rFonts w:ascii="Arial" w:hAnsi="Arial" w:cs="Arial"/>
          <w:sz w:val="22"/>
          <w:szCs w:val="22"/>
          <w:lang w:val="es-PR"/>
        </w:rPr>
        <w:t xml:space="preserve"> 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begin"/>
      </w:r>
      <w:r w:rsidR="00B4340B" w:rsidRPr="00127497">
        <w:rPr>
          <w:rFonts w:ascii="Arial" w:hAnsi="Arial" w:cs="Arial"/>
          <w:sz w:val="22"/>
          <w:szCs w:val="22"/>
          <w:lang w:val="es-PR"/>
        </w:rPr>
        <w:instrText xml:space="preserve"> MERGEFIELD  RepresentanteRevision  \* MERGEFORMAT </w:instrTex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separate"/>
      </w:r>
      <w:r w:rsidR="00B4340B" w:rsidRPr="00127497">
        <w:rPr>
          <w:rFonts w:ascii="Arial" w:hAnsi="Arial" w:cs="Arial"/>
          <w:noProof/>
          <w:sz w:val="22"/>
          <w:szCs w:val="22"/>
          <w:lang w:val="es-PR"/>
        </w:rPr>
        <w:t>«RepresentanteRevision»</w:t>
      </w:r>
      <w:r w:rsidR="00B4340B" w:rsidRPr="00127497">
        <w:rPr>
          <w:rFonts w:ascii="Arial" w:hAnsi="Arial" w:cs="Arial"/>
          <w:sz w:val="22"/>
          <w:szCs w:val="22"/>
          <w:lang w:val="es-PR"/>
        </w:rPr>
        <w:fldChar w:fldCharType="end"/>
      </w:r>
      <w:r w:rsidR="00DF7A55" w:rsidRPr="00127497">
        <w:rPr>
          <w:rFonts w:ascii="Arial" w:hAnsi="Arial" w:cs="Arial"/>
          <w:sz w:val="22"/>
          <w:szCs w:val="22"/>
          <w:lang w:val="es-PR"/>
        </w:rPr>
        <w:t>, representante de la Autoridad</w:t>
      </w:r>
      <w:r w:rsidR="00F9666B" w:rsidRPr="00127497">
        <w:rPr>
          <w:rFonts w:ascii="Arial" w:hAnsi="Arial" w:cs="Arial"/>
          <w:sz w:val="22"/>
          <w:szCs w:val="22"/>
          <w:lang w:val="es-PR"/>
        </w:rPr>
        <w:t xml:space="preserve"> y se determinó que los cargos imputados proceden.</w:t>
      </w:r>
    </w:p>
    <w:p w:rsidR="004D519C" w:rsidRPr="00CD64FE" w:rsidRDefault="004D519C" w:rsidP="00362149">
      <w:pPr>
        <w:jc w:val="both"/>
        <w:rPr>
          <w:rFonts w:ascii="Arial" w:hAnsi="Arial" w:cs="Arial"/>
          <w:sz w:val="22"/>
          <w:szCs w:val="22"/>
          <w:lang w:val="es-PR"/>
        </w:rPr>
      </w:pPr>
    </w:p>
    <w:p w:rsidR="004D519C" w:rsidRDefault="00FD72E6" w:rsidP="00362149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br w:type="page"/>
      </w:r>
    </w:p>
    <w:p w:rsidR="00FD72E6" w:rsidRDefault="00FD72E6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tbl>
      <w:tblPr>
        <w:tblpPr w:leftFromText="187" w:rightFromText="187" w:vertAnchor="text" w:tblpXSpec="center" w:tblpY="1"/>
        <w:tblOverlap w:val="never"/>
        <w:tblW w:w="100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710"/>
        <w:gridCol w:w="3330"/>
        <w:gridCol w:w="1800"/>
        <w:gridCol w:w="1960"/>
      </w:tblGrid>
      <w:tr w:rsidR="00FD72E6" w:rsidRPr="00D16FE0" w:rsidTr="004A5615">
        <w:trPr>
          <w:trHeight w:val="90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Infracción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Fecha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</w:tcPr>
          <w:p w:rsidR="00FD72E6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 xml:space="preserve">Periodos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Multa</w:t>
            </w:r>
          </w:p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Administrativa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Gastos Administrativos</w:t>
            </w:r>
          </w:p>
        </w:tc>
      </w:tr>
      <w:tr w:rsidR="00FD72E6" w:rsidRPr="00D16FE0" w:rsidTr="004A5615">
        <w:trPr>
          <w:trHeight w:val="342"/>
        </w:trPr>
        <w:tc>
          <w:tcPr>
            <w:tcW w:w="12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TableStart:Infracciones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«TableStart:Infracciones»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IN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«IN»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FI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«FI»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D72E6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</w:p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Per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«Per»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MA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«MA»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GA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«GA»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instrText xml:space="preserve"> MERGEFIELD  TableEnd:Infracciones  \* MERGEFORMAT </w:instrTex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s-PR" w:eastAsia="es-PR"/>
              </w:rPr>
              <w:t>«TableEnd:Infracciones»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</w:tr>
      <w:tr w:rsidR="00FD72E6" w:rsidRPr="00D16FE0" w:rsidTr="004A5615">
        <w:trPr>
          <w:trHeight w:val="34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 xml:space="preserve">de </w:t>
            </w: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Cargos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instrText xml:space="preserve"> MERGEFIELD  TotalMA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PR" w:eastAsia="es-PR"/>
              </w:rPr>
              <w:t>«TotalMA»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2E6" w:rsidRPr="00D16FE0" w:rsidRDefault="00FD72E6" w:rsidP="00FE56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  <w:r w:rsidRPr="00D16FE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begin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instrText xml:space="preserve"> MERGEFIELD  TotalGA  \* MERGEFORMAT </w:instrTex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bCs/>
                <w:noProof/>
                <w:color w:val="000000"/>
                <w:sz w:val="20"/>
                <w:szCs w:val="20"/>
                <w:lang w:val="es-PR" w:eastAsia="es-PR"/>
              </w:rPr>
              <w:t>«TotalGA»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  <w:fldChar w:fldCharType="end"/>
            </w:r>
          </w:p>
        </w:tc>
      </w:tr>
      <w:tr w:rsidR="00FD72E6" w:rsidRPr="00D16FE0" w:rsidTr="004A5615">
        <w:trPr>
          <w:trHeight w:val="34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72E6" w:rsidRPr="00D16FE0" w:rsidRDefault="00FD72E6" w:rsidP="00FE5660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PR" w:eastAsia="es-PR"/>
              </w:rPr>
            </w:pPr>
          </w:p>
        </w:tc>
      </w:tr>
    </w:tbl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Firma del Cliente: ____________________________________</w:t>
      </w:r>
    </w:p>
    <w:p w:rsidR="00FD72E6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Pr="0058314E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  <w:r>
        <w:rPr>
          <w:rFonts w:ascii="Arial" w:hAnsi="Arial" w:cs="Arial"/>
          <w:sz w:val="20"/>
          <w:szCs w:val="20"/>
          <w:lang w:val="es-PR"/>
        </w:rPr>
        <w:t>Fecha: ___________________</w:t>
      </w:r>
    </w:p>
    <w:p w:rsidR="00FD72E6" w:rsidRPr="0058314E" w:rsidRDefault="00FD72E6" w:rsidP="00FD72E6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FD72E6" w:rsidRDefault="00FD72E6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4D519C" w:rsidRDefault="004D519C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4D519C" w:rsidRDefault="004D519C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4D519C" w:rsidRDefault="004D519C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4D519C" w:rsidRDefault="004D519C" w:rsidP="00362149">
      <w:pPr>
        <w:jc w:val="both"/>
        <w:rPr>
          <w:rFonts w:ascii="Arial" w:hAnsi="Arial" w:cs="Arial"/>
          <w:sz w:val="20"/>
          <w:szCs w:val="20"/>
          <w:lang w:val="es-PR"/>
        </w:rPr>
      </w:pPr>
    </w:p>
    <w:p w:rsidR="004D490E" w:rsidRPr="0058314E" w:rsidRDefault="004D490E" w:rsidP="00FD72E6">
      <w:pPr>
        <w:rPr>
          <w:lang w:val="es-PR"/>
        </w:rPr>
      </w:pPr>
    </w:p>
    <w:sectPr w:rsidR="004D490E" w:rsidRPr="0058314E" w:rsidSect="00BA7A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A8D" w:rsidRDefault="00E32A8D" w:rsidP="007F1A80">
      <w:r>
        <w:separator/>
      </w:r>
    </w:p>
  </w:endnote>
  <w:endnote w:type="continuationSeparator" w:id="0">
    <w:p w:rsidR="00E32A8D" w:rsidRDefault="00E32A8D" w:rsidP="007F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3" w:rsidRDefault="00415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B5C" w:rsidRDefault="004152A3">
    <w:pPr>
      <w:pStyle w:val="Footer"/>
    </w:pPr>
    <w:bookmarkStart w:id="0" w:name="_GoBack"/>
    <w:r>
      <w:rPr>
        <w:noProof/>
        <w:lang w:val="es-PR" w:eastAsia="es-P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82" type="#_x0000_t75" style="position:absolute;margin-left:431.55pt;margin-top:-120.5pt;width:94.5pt;height:72.75pt;z-index:6;visibility:visible">
          <v:imagedata r:id="rId1" o:title=""/>
        </v:shape>
      </w:pict>
    </w:r>
    <w:r>
      <w:rPr>
        <w:noProof/>
        <w:lang w:val="es-PR" w:eastAsia="es-PR"/>
      </w:rPr>
      <w:pict>
        <v:rect id="_x0000_s2081" style="position:absolute;margin-left:-81.75pt;margin-top:-13.25pt;width:631.75pt;height:46.5pt;z-index:5" fillcolor="#001848" stroked="f">
          <v:textbox style="mso-next-textbox:#_x0000_s2081">
            <w:txbxContent>
              <w:p w:rsidR="00097FD8" w:rsidRPr="00362149" w:rsidRDefault="00110861" w:rsidP="00097FD8">
                <w:pPr>
                  <w:spacing w:before="240"/>
                  <w:jc w:val="center"/>
                  <w:rPr>
                    <w:sz w:val="22"/>
                  </w:rPr>
                </w:pPr>
                <w:r w:rsidRPr="00362149">
                  <w:rPr>
                    <w:sz w:val="22"/>
                  </w:rPr>
                  <w:t xml:space="preserve">T. </w:t>
                </w:r>
                <w:r w:rsidR="00097FD8" w:rsidRPr="00362149">
                  <w:rPr>
                    <w:sz w:val="22"/>
                  </w:rPr>
                  <w:t>787.620.2277 Exts. 2593 / 2594 / 2595 /</w:t>
                </w:r>
                <w:r w:rsidR="00DF059A" w:rsidRPr="00362149">
                  <w:rPr>
                    <w:sz w:val="22"/>
                  </w:rPr>
                  <w:tab/>
                </w:r>
                <w:r w:rsidR="00097FD8" w:rsidRPr="00362149">
                  <w:rPr>
                    <w:sz w:val="22"/>
                  </w:rPr>
                  <w:t xml:space="preserve"> F. 787.993.9143 </w:t>
                </w:r>
                <w:r w:rsidR="00DF059A" w:rsidRPr="00362149">
                  <w:rPr>
                    <w:sz w:val="22"/>
                  </w:rPr>
                  <w:tab/>
                </w:r>
                <w:r w:rsidR="00097FD8" w:rsidRPr="00362149">
                  <w:rPr>
                    <w:sz w:val="22"/>
                  </w:rPr>
                  <w:t xml:space="preserve"> www.acueductospr.com</w:t>
                </w:r>
              </w:p>
            </w:txbxContent>
          </v:textbox>
        </v:rect>
      </w:pict>
    </w:r>
    <w:r>
      <w:rPr>
        <w:noProof/>
        <w:lang w:val="es-PR" w:eastAsia="es-P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-70.8pt;margin-top:-47.75pt;width:614.55pt;height:36pt;z-index:4" stroked="f">
          <v:textbox style="mso-next-textbox:#_x0000_s2080">
            <w:txbxContent>
              <w:p w:rsidR="0053494A" w:rsidRPr="00FA64AF" w:rsidRDefault="0053494A" w:rsidP="00097FD8">
                <w:pPr>
                  <w:spacing w:before="240"/>
                  <w:jc w:val="center"/>
                  <w:rPr>
                    <w:rFonts w:cs="Calibri"/>
                    <w:sz w:val="20"/>
                    <w:lang w:val="es-PR"/>
                  </w:rPr>
                </w:pPr>
                <w:r w:rsidRPr="00FA64AF">
                  <w:rPr>
                    <w:rFonts w:cs="Calibri"/>
                    <w:b/>
                    <w:color w:val="F6BB00"/>
                    <w:sz w:val="20"/>
                    <w:lang w:val="es-PR"/>
                  </w:rPr>
                  <w:t>Servicios al Cliente ORANF – Metro:</w:t>
                </w:r>
                <w:r w:rsidRPr="00FA64AF">
                  <w:rPr>
                    <w:rFonts w:cs="Calibri"/>
                    <w:sz w:val="20"/>
                    <w:lang w:val="es-PR"/>
                  </w:rPr>
                  <w:t xml:space="preserve"> Cardona Building, Tercer Nivel, #404 Ave. Barbosa, Hato Rey - PO Box 7066, San Juan, PR 00916-70</w:t>
                </w:r>
                <w:r w:rsidR="00097FD8" w:rsidRPr="00FA64AF">
                  <w:rPr>
                    <w:rFonts w:cs="Calibri"/>
                    <w:sz w:val="20"/>
                    <w:lang w:val="es-PR"/>
                  </w:rPr>
                  <w:t>6</w:t>
                </w:r>
                <w:r w:rsidRPr="00FA64AF">
                  <w:rPr>
                    <w:rFonts w:cs="Calibri"/>
                    <w:sz w:val="20"/>
                    <w:lang w:val="es-PR"/>
                  </w:rPr>
                  <w:t>6</w:t>
                </w:r>
              </w:p>
            </w:txbxContent>
          </v:textbox>
        </v:shape>
      </w:pict>
    </w:r>
    <w:bookmarkEnd w:id="0"/>
    <w:r w:rsidR="00E32A8D">
      <w:rPr>
        <w:noProof/>
        <w:lang w:val="es-PR" w:eastAsia="es-PR"/>
      </w:rPr>
      <w:pict>
        <v:oval id="_x0000_s2085" style="position:absolute;margin-left:320.75pt;margin-top:6.4pt;width:7.15pt;height:6.75pt;z-index:2" strokecolor="white"/>
      </w:pict>
    </w:r>
    <w:r w:rsidR="00E32A8D">
      <w:rPr>
        <w:noProof/>
        <w:lang w:val="es-PR" w:eastAsia="es-PR"/>
      </w:rPr>
      <w:pict>
        <v:oval id="_x0000_s2083" style="position:absolute;margin-left:219.2pt;margin-top:6.4pt;width:7.15pt;height:6.75pt;z-index:1" strokecolor="white"/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3" w:rsidRDefault="00415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A8D" w:rsidRDefault="00E32A8D" w:rsidP="007F1A80">
      <w:r>
        <w:separator/>
      </w:r>
    </w:p>
  </w:footnote>
  <w:footnote w:type="continuationSeparator" w:id="0">
    <w:p w:rsidR="00E32A8D" w:rsidRDefault="00E32A8D" w:rsidP="007F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3" w:rsidRDefault="00415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A80" w:rsidRDefault="00E32A8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76" type="#_x0000_t75" style="position:absolute;margin-left:-77pt;margin-top:-34.7pt;width:639.7pt;height:131.7pt;z-index:-4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2A3" w:rsidRDefault="004152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characterSpacingControl w:val="doNotCompress"/>
  <w:hdrShapeDefaults>
    <o:shapedefaults v:ext="edit" spidmax="2086">
      <o:colormru v:ext="edit" colors="#00184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A80"/>
    <w:rsid w:val="000108ED"/>
    <w:rsid w:val="000669A3"/>
    <w:rsid w:val="00086FFD"/>
    <w:rsid w:val="00097FD8"/>
    <w:rsid w:val="000D5195"/>
    <w:rsid w:val="000F47DA"/>
    <w:rsid w:val="00110861"/>
    <w:rsid w:val="00122F61"/>
    <w:rsid w:val="00127497"/>
    <w:rsid w:val="0015735C"/>
    <w:rsid w:val="00173A5A"/>
    <w:rsid w:val="00180029"/>
    <w:rsid w:val="0019553A"/>
    <w:rsid w:val="001B4A47"/>
    <w:rsid w:val="001B5AE2"/>
    <w:rsid w:val="00225D48"/>
    <w:rsid w:val="00245B0D"/>
    <w:rsid w:val="00297DBB"/>
    <w:rsid w:val="002A5E90"/>
    <w:rsid w:val="002D2603"/>
    <w:rsid w:val="002D5B41"/>
    <w:rsid w:val="002E7990"/>
    <w:rsid w:val="003211A8"/>
    <w:rsid w:val="00360F10"/>
    <w:rsid w:val="00362149"/>
    <w:rsid w:val="0036322E"/>
    <w:rsid w:val="00372634"/>
    <w:rsid w:val="003831E2"/>
    <w:rsid w:val="003C7969"/>
    <w:rsid w:val="004152A3"/>
    <w:rsid w:val="004A5615"/>
    <w:rsid w:val="004D490E"/>
    <w:rsid w:val="004D519C"/>
    <w:rsid w:val="0053494A"/>
    <w:rsid w:val="0058314E"/>
    <w:rsid w:val="00590F57"/>
    <w:rsid w:val="005A23E1"/>
    <w:rsid w:val="005C6562"/>
    <w:rsid w:val="006044F0"/>
    <w:rsid w:val="00616B25"/>
    <w:rsid w:val="006649A2"/>
    <w:rsid w:val="00672D86"/>
    <w:rsid w:val="006D3A2A"/>
    <w:rsid w:val="00700B57"/>
    <w:rsid w:val="00722404"/>
    <w:rsid w:val="00753EA3"/>
    <w:rsid w:val="00796C2B"/>
    <w:rsid w:val="007A63E6"/>
    <w:rsid w:val="007F1A80"/>
    <w:rsid w:val="00803AE4"/>
    <w:rsid w:val="0084044D"/>
    <w:rsid w:val="00840F0B"/>
    <w:rsid w:val="00847B09"/>
    <w:rsid w:val="00851F5E"/>
    <w:rsid w:val="00874970"/>
    <w:rsid w:val="00890185"/>
    <w:rsid w:val="008C3F2E"/>
    <w:rsid w:val="008D3B15"/>
    <w:rsid w:val="008F329B"/>
    <w:rsid w:val="00947B7E"/>
    <w:rsid w:val="009555A3"/>
    <w:rsid w:val="009611FB"/>
    <w:rsid w:val="00975276"/>
    <w:rsid w:val="00980797"/>
    <w:rsid w:val="00A00016"/>
    <w:rsid w:val="00A479E2"/>
    <w:rsid w:val="00AF0A6A"/>
    <w:rsid w:val="00AF62F9"/>
    <w:rsid w:val="00B22E68"/>
    <w:rsid w:val="00B4340B"/>
    <w:rsid w:val="00B639A0"/>
    <w:rsid w:val="00B71913"/>
    <w:rsid w:val="00B8193A"/>
    <w:rsid w:val="00B9435E"/>
    <w:rsid w:val="00BA7A5B"/>
    <w:rsid w:val="00BA7B5C"/>
    <w:rsid w:val="00BF4F84"/>
    <w:rsid w:val="00C87FCB"/>
    <w:rsid w:val="00C920D5"/>
    <w:rsid w:val="00CA56F3"/>
    <w:rsid w:val="00CD2744"/>
    <w:rsid w:val="00CD64FE"/>
    <w:rsid w:val="00CE2755"/>
    <w:rsid w:val="00CF08CF"/>
    <w:rsid w:val="00CF65D6"/>
    <w:rsid w:val="00D16FE0"/>
    <w:rsid w:val="00DA1667"/>
    <w:rsid w:val="00DB3BF0"/>
    <w:rsid w:val="00DD4C45"/>
    <w:rsid w:val="00DF059A"/>
    <w:rsid w:val="00DF7A55"/>
    <w:rsid w:val="00E32A8D"/>
    <w:rsid w:val="00E62CDD"/>
    <w:rsid w:val="00E77A3F"/>
    <w:rsid w:val="00EB4A75"/>
    <w:rsid w:val="00ED20F3"/>
    <w:rsid w:val="00EF5006"/>
    <w:rsid w:val="00F46A44"/>
    <w:rsid w:val="00F564CD"/>
    <w:rsid w:val="00F8481A"/>
    <w:rsid w:val="00F87ABC"/>
    <w:rsid w:val="00F9666B"/>
    <w:rsid w:val="00FA64AF"/>
    <w:rsid w:val="00FD47DD"/>
    <w:rsid w:val="00FD72E6"/>
    <w:rsid w:val="00FE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>
      <o:colormru v:ext="edit" colors="#001848"/>
    </o:shapedefaults>
    <o:shapelayout v:ext="edit">
      <o:idmap v:ext="edit" data="1"/>
    </o:shapelayout>
  </w:shapeDefaults>
  <w:decimalSymbol w:val=","/>
  <w:listSeparator w:val=";"/>
  <w14:defaultImageDpi w14:val="32767"/>
  <w15:chartTrackingRefBased/>
  <w15:docId w15:val="{B8A33A71-8ACA-4582-AE60-D6A45A9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A80"/>
  </w:style>
  <w:style w:type="paragraph" w:styleId="Footer">
    <w:name w:val="footer"/>
    <w:basedOn w:val="Normal"/>
    <w:link w:val="FooterChar"/>
    <w:uiPriority w:val="99"/>
    <w:unhideWhenUsed/>
    <w:rsid w:val="007F1A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A80"/>
  </w:style>
  <w:style w:type="character" w:customStyle="1" w:styleId="normalchar1">
    <w:name w:val="normal__char1"/>
    <w:rsid w:val="0036214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PRASA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Planell Martir</dc:creator>
  <cp:keywords/>
  <dc:description/>
  <cp:lastModifiedBy>Mohanaselvam J</cp:lastModifiedBy>
  <cp:revision>9</cp:revision>
  <cp:lastPrinted>2017-02-13T16:45:00Z</cp:lastPrinted>
  <dcterms:created xsi:type="dcterms:W3CDTF">2017-08-08T20:25:00Z</dcterms:created>
  <dcterms:modified xsi:type="dcterms:W3CDTF">2017-08-09T10:24:00Z</dcterms:modified>
</cp:coreProperties>
</file>